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439E6" w:rsidRDefault="003D5618">
      <w:pPr>
        <w:pStyle w:val="a3"/>
        <w:spacing w:before="65"/>
        <w:ind w:left="14" w:right="10"/>
        <w:jc w:val="center"/>
      </w:pPr>
      <w:r>
        <w:t>Организацию</w:t>
      </w:r>
      <w:r>
        <w:rPr>
          <w:spacing w:val="-2"/>
        </w:rPr>
        <w:t xml:space="preserve"> </w:t>
      </w:r>
      <w:r>
        <w:t>горячего</w:t>
      </w:r>
      <w:r>
        <w:rPr>
          <w:spacing w:val="-4"/>
        </w:rPr>
        <w:t xml:space="preserve"> </w:t>
      </w:r>
      <w:r>
        <w:t>питания</w:t>
      </w:r>
      <w:r>
        <w:rPr>
          <w:spacing w:val="-6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МОБУ</w:t>
      </w:r>
      <w:r>
        <w:rPr>
          <w:spacing w:val="-4"/>
        </w:rPr>
        <w:t xml:space="preserve"> </w:t>
      </w:r>
      <w:r>
        <w:t>СОШ</w:t>
      </w:r>
      <w:r>
        <w:rPr>
          <w:spacing w:val="-4"/>
        </w:rPr>
        <w:t xml:space="preserve"> </w:t>
      </w:r>
      <w:r>
        <w:t>с. Абзаново</w:t>
      </w:r>
      <w:bookmarkStart w:id="0" w:name="_GoBack"/>
      <w:bookmarkEnd w:id="0"/>
      <w:r>
        <w:t xml:space="preserve"> муниципального района Архангельский район Республики Башкортостан в соответствии с муниципальными контрактами осуществляет ООО «Центр питания» на основе </w:t>
      </w:r>
      <w:hyperlink r:id="rId4">
        <w:r>
          <w:rPr>
            <w:b/>
            <w:i/>
            <w:u w:val="single"/>
          </w:rPr>
          <w:t>Договора</w:t>
        </w:r>
      </w:hyperlink>
      <w:r>
        <w:t>.</w:t>
      </w:r>
    </w:p>
    <w:p w:rsidR="009439E6" w:rsidRDefault="003D5618">
      <w:pPr>
        <w:pStyle w:val="a4"/>
        <w:spacing w:before="289"/>
        <w:rPr>
          <w:u w:val="none"/>
        </w:rPr>
      </w:pPr>
      <w:hyperlink r:id="rId5">
        <w:r>
          <w:t>Свидетельство</w:t>
        </w:r>
        <w:r>
          <w:rPr>
            <w:spacing w:val="-6"/>
          </w:rPr>
          <w:t xml:space="preserve"> </w:t>
        </w:r>
        <w:r>
          <w:t>ХАССП</w:t>
        </w:r>
        <w:r>
          <w:rPr>
            <w:spacing w:val="-2"/>
          </w:rPr>
          <w:t xml:space="preserve"> </w:t>
        </w:r>
        <w:r>
          <w:t>ООО</w:t>
        </w:r>
        <w:r>
          <w:rPr>
            <w:spacing w:val="-3"/>
          </w:rPr>
          <w:t xml:space="preserve"> </w:t>
        </w:r>
        <w:r>
          <w:t>"Центр</w:t>
        </w:r>
        <w:r>
          <w:rPr>
            <w:spacing w:val="-3"/>
          </w:rPr>
          <w:t xml:space="preserve"> </w:t>
        </w:r>
        <w:r>
          <w:rPr>
            <w:spacing w:val="-2"/>
          </w:rPr>
          <w:t>Питания".</w:t>
        </w:r>
      </w:hyperlink>
    </w:p>
    <w:p w:rsidR="009439E6" w:rsidRDefault="003D5618">
      <w:pPr>
        <w:pStyle w:val="a4"/>
        <w:rPr>
          <w:u w:val="none"/>
        </w:rPr>
      </w:pPr>
      <w:hyperlink r:id="rId6">
        <w:r>
          <w:t>Программа(план)</w:t>
        </w:r>
        <w:r>
          <w:rPr>
            <w:spacing w:val="-12"/>
          </w:rPr>
          <w:t xml:space="preserve"> </w:t>
        </w:r>
        <w:r>
          <w:t>производственного</w:t>
        </w:r>
        <w:r>
          <w:rPr>
            <w:spacing w:val="-10"/>
          </w:rPr>
          <w:t xml:space="preserve"> </w:t>
        </w:r>
        <w:r>
          <w:t>контроля</w:t>
        </w:r>
        <w:r>
          <w:rPr>
            <w:spacing w:val="-11"/>
          </w:rPr>
          <w:t xml:space="preserve"> </w:t>
        </w:r>
        <w:r>
          <w:t>за</w:t>
        </w:r>
        <w:r>
          <w:rPr>
            <w:spacing w:val="-10"/>
          </w:rPr>
          <w:t xml:space="preserve"> </w:t>
        </w:r>
        <w:r>
          <w:t>соблюдением</w:t>
        </w:r>
      </w:hyperlink>
      <w:r>
        <w:rPr>
          <w:u w:val="none"/>
        </w:rPr>
        <w:t xml:space="preserve"> </w:t>
      </w:r>
      <w:hyperlink r:id="rId7">
        <w:proofErr w:type="spellStart"/>
        <w:r>
          <w:t>санитарно</w:t>
        </w:r>
        <w:proofErr w:type="spellEnd"/>
        <w:r>
          <w:t xml:space="preserve"> - противоэпидемиологических (профилактических)</w:t>
        </w:r>
      </w:hyperlink>
      <w:r>
        <w:rPr>
          <w:u w:val="none"/>
        </w:rPr>
        <w:t xml:space="preserve"> </w:t>
      </w:r>
      <w:hyperlink r:id="rId8">
        <w:r>
          <w:t>мероприятий с применением принципов ХАССП в пищеблоках</w:t>
        </w:r>
      </w:hyperlink>
      <w:r>
        <w:rPr>
          <w:u w:val="none"/>
        </w:rPr>
        <w:t xml:space="preserve"> </w:t>
      </w:r>
      <w:hyperlink r:id="rId9">
        <w:r>
          <w:t>образовательных организаций, утвержденный Приказом ООО</w:t>
        </w:r>
      </w:hyperlink>
      <w:r>
        <w:rPr>
          <w:u w:val="none"/>
        </w:rPr>
        <w:t xml:space="preserve"> </w:t>
      </w:r>
      <w:hyperlink r:id="rId10">
        <w:r>
          <w:t>"Центр питания" №38 от 08 февраля 2021 года.</w:t>
        </w:r>
      </w:hyperlink>
    </w:p>
    <w:p w:rsidR="009439E6" w:rsidRDefault="003D5618">
      <w:pPr>
        <w:pStyle w:val="a3"/>
        <w:spacing w:before="273"/>
        <w:ind w:left="882" w:hanging="84"/>
      </w:pPr>
      <w:r>
        <w:t>Ссылка</w:t>
      </w:r>
      <w:r>
        <w:rPr>
          <w:spacing w:val="-4"/>
        </w:rPr>
        <w:t xml:space="preserve"> </w:t>
      </w:r>
      <w:hyperlink r:id="rId11">
        <w:r>
          <w:rPr>
            <w:color w:val="0462C1"/>
            <w:u w:val="single" w:color="0462C1"/>
          </w:rPr>
          <w:t>https://kp22177.bitrix24.ru/~yuqSt</w:t>
        </w:r>
      </w:hyperlink>
      <w:r>
        <w:rPr>
          <w:color w:val="0462C1"/>
          <w:spacing w:val="-4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QR-код</w:t>
      </w:r>
      <w:r>
        <w:rPr>
          <w:spacing w:val="-5"/>
        </w:rPr>
        <w:t xml:space="preserve"> </w:t>
      </w:r>
      <w:r>
        <w:t>для</w:t>
      </w:r>
      <w:r>
        <w:rPr>
          <w:spacing w:val="-7"/>
        </w:rPr>
        <w:t xml:space="preserve"> </w:t>
      </w:r>
      <w:r>
        <w:t>перехода</w:t>
      </w:r>
      <w:r>
        <w:rPr>
          <w:spacing w:val="-7"/>
        </w:rPr>
        <w:t xml:space="preserve"> </w:t>
      </w:r>
      <w:r>
        <w:t>к диску "Документы, удостоверяющие качество продукции."</w:t>
      </w:r>
    </w:p>
    <w:p w:rsidR="009439E6" w:rsidRDefault="003D5618">
      <w:pPr>
        <w:pStyle w:val="a3"/>
        <w:rPr>
          <w:sz w:val="20"/>
        </w:rPr>
      </w:pPr>
      <w:r>
        <w:rPr>
          <w:noProof/>
          <w:sz w:val="20"/>
          <w:lang w:eastAsia="ru-RU"/>
        </w:rPr>
        <w:drawing>
          <wp:anchor distT="0" distB="0" distL="0" distR="0" simplePos="0" relativeHeight="487587840" behindDoc="1" locked="0" layoutInCell="1" allowOverlap="1">
            <wp:simplePos x="0" y="0"/>
            <wp:positionH relativeFrom="page">
              <wp:posOffset>1941576</wp:posOffset>
            </wp:positionH>
            <wp:positionV relativeFrom="paragraph">
              <wp:posOffset>182232</wp:posOffset>
            </wp:positionV>
            <wp:extent cx="4668012" cy="4229100"/>
            <wp:effectExtent l="0" t="0" r="0" b="0"/>
            <wp:wrapTopAndBottom/>
            <wp:docPr id="1" name="Image 1" descr="https://arhschool1.ucoz.net/Stolovka/QR-cod.jpg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 descr="https://arhschool1.ucoz.net/Stolovka/QR-cod.jp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668012" cy="4229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 w:rsidR="009439E6">
      <w:type w:val="continuous"/>
      <w:pgSz w:w="11910" w:h="16840"/>
      <w:pgMar w:top="1040" w:right="850" w:bottom="280" w:left="17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9439E6"/>
    <w:rsid w:val="003D5618"/>
    <w:rsid w:val="009439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B3A28F7-8AD9-4FC0-A37A-878BDDBD0D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spacing w:before="33"/>
    </w:pPr>
    <w:rPr>
      <w:sz w:val="30"/>
      <w:szCs w:val="30"/>
    </w:rPr>
  </w:style>
  <w:style w:type="paragraph" w:styleId="a4">
    <w:name w:val="Title"/>
    <w:basedOn w:val="a"/>
    <w:uiPriority w:val="1"/>
    <w:qFormat/>
    <w:pPr>
      <w:spacing w:before="281"/>
      <w:ind w:left="2"/>
    </w:pPr>
    <w:rPr>
      <w:b/>
      <w:bCs/>
      <w:i/>
      <w:iCs/>
      <w:sz w:val="30"/>
      <w:szCs w:val="30"/>
      <w:u w:val="single" w:color="000000"/>
    </w:rPr>
  </w:style>
  <w:style w:type="paragraph" w:styleId="a5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arhschool1.ucoz.net/Stolovka/Plan_HASSP.pdf" TargetMode="Externa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arhschool1.ucoz.net/Stolovka/Plan_HASSP.pdf" TargetMode="External"/><Relationship Id="rId12" Type="http://schemas.openxmlformats.org/officeDocument/2006/relationships/image" Target="media/image1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arhschool1.ucoz.net/Stolovka/Plan_HASSP.pdf" TargetMode="External"/><Relationship Id="rId11" Type="http://schemas.openxmlformats.org/officeDocument/2006/relationships/hyperlink" Target="https://kp22177.bitrix24.ru/~yuqSt" TargetMode="External"/><Relationship Id="rId5" Type="http://schemas.openxmlformats.org/officeDocument/2006/relationships/hyperlink" Target="https://arhschool1.ucoz.net/Stolovka/Svidet_HASSP.pdf" TargetMode="External"/><Relationship Id="rId10" Type="http://schemas.openxmlformats.org/officeDocument/2006/relationships/hyperlink" Target="https://arhschool1.ucoz.net/Stolovka/Plan_HASSP.pdf" TargetMode="External"/><Relationship Id="rId4" Type="http://schemas.openxmlformats.org/officeDocument/2006/relationships/hyperlink" Target="https://arhschool1.ucoz.net/Stolovka/Dog_pit_21.pdf" TargetMode="External"/><Relationship Id="rId9" Type="http://schemas.openxmlformats.org/officeDocument/2006/relationships/hyperlink" Target="https://arhschool1.ucoz.net/Stolovka/Plan_HASSP.pdf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179</Words>
  <Characters>1022</Characters>
  <Application>Microsoft Office Word</Application>
  <DocSecurity>0</DocSecurity>
  <Lines>8</Lines>
  <Paragraphs>2</Paragraphs>
  <ScaleCrop>false</ScaleCrop>
  <Company/>
  <LinksUpToDate>false</LinksUpToDate>
  <CharactersWithSpaces>1199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User5</dc:creator>
  <cp:lastModifiedBy>HomePC</cp:lastModifiedBy>
  <cp:revision>2</cp:revision>
  <dcterms:created xsi:type="dcterms:W3CDTF">2026-03-22T17:33:00Z</dcterms:created>
  <dcterms:modified xsi:type="dcterms:W3CDTF">2026-03-22T17:33:00Z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2022-09-28T00:00:00Z</vt:filetime>
  </property>
  <property fmtid="{D5CDD505-2E9C-101B-9397-08002B2CF9AE}" pid="3" name="Creator">
    <vt:lpwstr>ABBYY FineReader 14</vt:lpwstr>
  </property>
  <property fmtid="{D5CDD505-2E9C-101B-9397-08002B2CF9AE}" pid="4" name="LastSaved">
    <vt:filetime>2026-03-22T00:00:00Z</vt:filetime>
  </property>
  <property fmtid="{D5CDD505-2E9C-101B-9397-08002B2CF9AE}" pid="5" name="Producer">
    <vt:lpwstr>ABBYY FineReader 14</vt:lpwstr>
  </property>
</Properties>
</file>